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ind w:hanging="0" w:start="0" w:end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F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В Москве росгвардейцы задержали водителя разыскиваемого автомобиля</w:t>
      </w:r>
    </w:p>
    <w:p>
      <w:pPr>
        <w:pStyle w:val="BodyTextFirstIndent"/>
        <w:bidi w:val="0"/>
        <w:ind w:hanging="0" w:start="0" w:end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F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</w:r>
    </w:p>
    <w:p>
      <w:pPr>
        <w:pStyle w:val="BodyTextFirstIndent"/>
        <w:bidi w:val="0"/>
        <w:ind w:hanging="0" w:start="0" w:end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F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Сотрудники вневедомственной охраны Главного управления Росгвардии по городу Москве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задержали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 на северо-западе столицы водителя, управлявшего автомобилем, числящимся в розыске.</w:t>
      </w:r>
    </w:p>
    <w:p>
      <w:pPr>
        <w:pStyle w:val="BodyTextFirstIndent"/>
        <w:bidi w:val="0"/>
        <w:ind w:hanging="0" w:start="0" w:end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F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Во время патрулирования  стражи правопорядка получили оперативную информацию о том, что по проспекту Маршала Жукова в сторону области движется разыскиваемое транспортное средство. Незамедлительно отреагировав на сигнал, росгвардейцы начали поиск и в кратчайшие сроки обнаружили указанный автомобиль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вблизи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Хорошёвского моста.</w:t>
      </w:r>
    </w:p>
    <w:p>
      <w:pPr>
        <w:pStyle w:val="BodyTextFirstIndent"/>
        <w:bidi w:val="0"/>
        <w:ind w:hanging="0" w:start="0" w:end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F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Транспортное средство было остановлено, а водитель задержан.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>После этого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 их передали сотрудникам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5"/>
          <w:spacing w:val="0"/>
          <w:sz w:val="28"/>
          <w:szCs w:val="28"/>
        </w:rPr>
        <w:t xml:space="preserve"> полиции для дальнейшего разбирательства.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>
      <w:vertAlign w:val="superscript"/>
    </w:rPr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user27">
    <w:name w:val="Колонтитулы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8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9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30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1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2">
    <w:name w:val="Содержимое таблицы (user)"/>
    <w:basedOn w:val="Normal"/>
    <w:qFormat/>
    <w:pPr/>
    <w:rPr/>
  </w:style>
  <w:style w:type="paragraph" w:styleId="user33">
    <w:name w:val="Заголовок таблицы (user)"/>
    <w:basedOn w:val="user32"/>
    <w:qFormat/>
    <w:pPr>
      <w:jc w:val="center"/>
    </w:pPr>
    <w:rPr>
      <w:b/>
    </w:rPr>
  </w:style>
  <w:style w:type="paragraph" w:styleId="user34">
    <w:name w:val="Иллюстрация (user)"/>
    <w:basedOn w:val="Caption"/>
    <w:qFormat/>
    <w:pPr/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Текст (user)"/>
    <w:basedOn w:val="Caption"/>
    <w:qFormat/>
    <w:pPr/>
    <w:rPr/>
  </w:style>
  <w:style w:type="paragraph" w:styleId="user37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8">
    <w:name w:val="Рисунок (user)"/>
    <w:basedOn w:val="Caption"/>
    <w:qFormat/>
    <w:pPr/>
    <w:rPr/>
  </w:style>
  <w:style w:type="paragraph" w:styleId="user39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40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1">
    <w:name w:val="Содержимое списка (user)"/>
    <w:basedOn w:val="Normal"/>
    <w:qFormat/>
    <w:pPr>
      <w:ind w:hanging="0" w:start="0" w:end="0"/>
    </w:pPr>
    <w:rPr/>
  </w:style>
  <w:style w:type="paragraph" w:styleId="user42">
    <w:name w:val="Заголовок списка (user)"/>
    <w:basedOn w:val="Normal"/>
    <w:next w:val="user41"/>
    <w:qFormat/>
    <w:pPr>
      <w:ind w:hanging="0" w:start="0" w:end="0"/>
    </w:pPr>
    <w:rPr/>
  </w:style>
  <w:style w:type="paragraph" w:styleId="Style10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1">
    <w:name w:val="Исполнитель документа"/>
    <w:basedOn w:val="Normal"/>
    <w:qFormat/>
    <w:pPr>
      <w:jc w:val="start"/>
    </w:pPr>
    <w:rPr>
      <w:sz w:val="24"/>
    </w:rPr>
  </w:style>
  <w:style w:type="paragraph" w:styleId="user43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4">
    <w:name w:val="Маркированный • (user)"/>
    <w:qFormat/>
  </w:style>
  <w:style w:type="numbering" w:styleId="user45">
    <w:name w:val="Маркированный – (user)"/>
    <w:qFormat/>
  </w:style>
  <w:style w:type="numbering" w:styleId="user46">
    <w:name w:val="Маркированный ☑ (user)"/>
    <w:qFormat/>
  </w:style>
  <w:style w:type="numbering" w:styleId="user47">
    <w:name w:val="Маркированный ➢ (user)"/>
    <w:qFormat/>
  </w:style>
  <w:style w:type="numbering" w:styleId="user48">
    <w:name w:val="Маркированный ✗ (user)"/>
    <w:qFormat/>
  </w:style>
  <w:style w:type="numbering" w:styleId="1">
    <w:name w:val="Нумерованный 1)"/>
    <w:qFormat/>
  </w:style>
  <w:style w:type="numbering" w:styleId="Style12">
    <w:name w:val="Нумерованный а)"/>
    <w:qFormat/>
  </w:style>
  <w:style w:type="numbering" w:styleId="Style1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LibreOffice/25.8.3.2$Linux_X86_64 LibreOffice_project/580$Build-2</Application>
  <AppVersion>15.0000</AppVersion>
  <Pages>1</Pages>
  <Words>82</Words>
  <Characters>626</Characters>
  <CharactersWithSpaces>704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2026-04-22T15:18:02Z</dcterms:created>
  <dc:creator/>
  <dc:description/>
  <dc:language>ru-RU</dc:language>
  <cp:lastModifiedBy/>
  <dcterms:modified xsi:type="dcterms:W3CDTF">2026-04-27T12:09:55Z</dcterms:modified>
  <cp:revision>15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