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>Московские росгвардейцы задержали гражданина, находившегося в федеральном розыске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>На северо-западе столицы сотрудники вневедомственной охраны Главного управления Росгвардии по городу Москве задержали 46-летнего мужчину, числящегося в федеральном розыске.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>Правоохранители, находясь на маршруте патрулирования в районе улицы Живописной, получили информацию: возле одного из супермаркетов находится гражданин, объявленный в розыск за уклонение от отбывания исправительных работ.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 xml:space="preserve">По имеющейся информации житель Подмосковья ранее был осуждён за незаконное хранение наркотических средств. Нарушитель умышленно скрывался от правосудия, </w:t>
      </w:r>
      <w:r>
        <w:rPr>
          <w:b w:val="false"/>
          <w:bCs w:val="false"/>
        </w:rPr>
        <w:t>а при беседе</w:t>
      </w:r>
      <w:r>
        <w:rPr>
          <w:b w:val="false"/>
          <w:bCs w:val="false"/>
        </w:rPr>
        <w:t xml:space="preserve"> с росгвардейцами назвался чужим именем. 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>Задержанного доставили в отдел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174</TotalTime>
  <Application>LibreOffice/7.5.6.2$Linux_X86_64 LibreOffice_project/50$Build-2</Application>
  <AppVersion>15.0000</AppVersion>
  <Pages>1</Pages>
  <Words>88</Words>
  <Characters>668</Characters>
  <CharactersWithSpaces>751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2026-09-11T09:35:14Z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