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rPr>
          <w:b/>
          <w:bCs/>
        </w:rPr>
      </w:pPr>
      <w:r>
        <w:rPr>
          <w:b/>
          <w:bCs/>
        </w:rPr>
        <w:t xml:space="preserve">Московские росгвардейцы задержали гражданина, подозреваемого в распространении крупной партии наркотиков 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На юге столицы сотрудники вневедомственной охраны Главного управления Росгвардии по городу Москве задержали 19-летнего уроженца Красноярского края, подозреваемого в незаконном обороте наркотических средств. 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 xml:space="preserve">Во время патрулирования территории в районе улицы Трофимова </w:t>
      </w:r>
      <w:r>
        <w:rPr>
          <w:b w:val="false"/>
          <w:bCs w:val="false"/>
        </w:rPr>
        <w:t xml:space="preserve">стражи порядка </w:t>
      </w:r>
      <w:r>
        <w:rPr>
          <w:b w:val="false"/>
          <w:bCs w:val="false"/>
        </w:rPr>
        <w:t xml:space="preserve">обратили внимание на молодого человека, который при виде росгвардейцев забежал в подъезд. </w:t>
      </w:r>
      <w:r>
        <w:rPr>
          <w:b w:val="false"/>
          <w:bCs w:val="false"/>
        </w:rPr>
        <w:t>Во время</w:t>
      </w:r>
      <w:r>
        <w:rPr>
          <w:b w:val="false"/>
          <w:bCs w:val="false"/>
        </w:rPr>
        <w:t xml:space="preserve"> беседы с правоохранителями гражданин признался, что сделал несколько «закладок», спрятав запрещенные вещества. 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 xml:space="preserve">В ходе следственных мероприятий у подозреваемого были изъяты 17 свёртков с порошкообразным веществом, перемотанные чёрной изолентой. </w:t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rPr>
          <w:b w:val="false"/>
          <w:bCs w:val="false"/>
        </w:rPr>
      </w:pPr>
      <w:r>
        <w:rPr>
          <w:b w:val="false"/>
          <w:bCs w:val="false"/>
        </w:rPr>
        <w:t>Проведённая экспертиза подтвердила наличии наркотического средства «мефедрон» общей массой свыше 30 граммов. Задержанный был доставлен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75</TotalTime>
  <Application>LibreOffice/7.5.6.2$Linux_X86_64 LibreOffice_project/50$Build-2</Application>
  <AppVersion>15.0000</AppVersion>
  <Pages>1</Pages>
  <Words>107</Words>
  <Characters>809</Characters>
  <CharactersWithSpaces>914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2026-09-15T17:07:02Z</dcterms:modified>
  <cp:revision>6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