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after="0" w:before="0" w:line="240" w:lineRule="auto"/>
        <w:ind w:firstLine="0"/>
        <w:jc w:val="both"/>
        <w:rPr>
          <w:b w:val="1"/>
        </w:rPr>
      </w:pPr>
    </w:p>
    <w:p w14:paraId="02000000">
      <w:pPr>
        <w:pStyle w:val="Style_1"/>
        <w:widowControl w:val="1"/>
        <w:spacing w:after="0" w:before="0" w:line="240" w:lineRule="auto"/>
        <w:ind w:firstLine="0"/>
        <w:jc w:val="both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В Москве росгвардейцы задержали гражданина, подозреваемого в краже имущества из чужого авто</w:t>
      </w:r>
    </w:p>
    <w:p w14:paraId="03000000">
      <w:pPr>
        <w:pStyle w:val="Style_1"/>
        <w:widowControl w:val="1"/>
        <w:spacing w:after="0" w:before="0" w:line="240" w:lineRule="auto"/>
        <w:ind w:firstLine="0"/>
        <w:jc w:val="both"/>
        <w:rPr>
          <w:rFonts w:ascii="PT Astra Serif" w:hAnsi="PT Astra Serif"/>
          <w:b w:val="1"/>
          <w:sz w:val="28"/>
        </w:rPr>
      </w:pPr>
    </w:p>
    <w:p w14:paraId="04000000">
      <w:pPr>
        <w:pStyle w:val="Style_1"/>
        <w:widowControl w:val="1"/>
        <w:spacing w:after="0" w:before="0" w:line="240" w:lineRule="auto"/>
        <w:ind w:firstLine="0"/>
        <w:jc w:val="both"/>
        <w:rPr>
          <w:rFonts w:ascii="PT Astra Serif" w:hAnsi="PT Astra Serif"/>
          <w:b w:val="0"/>
          <w:i w:val="1"/>
          <w:sz w:val="28"/>
        </w:rPr>
      </w:pPr>
      <w:r>
        <w:rPr>
          <w:rFonts w:ascii="PT Astra Serif" w:hAnsi="PT Astra Serif"/>
          <w:b w:val="0"/>
          <w:i w:val="1"/>
          <w:sz w:val="28"/>
        </w:rPr>
        <w:t xml:space="preserve">На юге столицы сотрудники вневедомственной охраны Главного управления Росгвардии по городу Москве задержали молодого человека, который незаконно проник в автомобиль и похитил из него личные вещи владельца. </w:t>
      </w:r>
    </w:p>
    <w:p w14:paraId="05000000">
      <w:pPr>
        <w:pStyle w:val="Style_1"/>
        <w:widowControl w:val="1"/>
        <w:spacing w:after="0" w:before="0" w:line="240" w:lineRule="auto"/>
        <w:ind w:firstLine="0"/>
        <w:jc w:val="both"/>
        <w:rPr>
          <w:rFonts w:ascii="PT Astra Serif" w:hAnsi="PT Astra Serif"/>
          <w:b w:val="0"/>
          <w:i w:val="1"/>
          <w:sz w:val="28"/>
        </w:rPr>
      </w:pPr>
    </w:p>
    <w:p w14:paraId="06000000">
      <w:pPr>
        <w:pStyle w:val="Style_1"/>
        <w:widowControl w:val="1"/>
        <w:spacing w:after="0" w:before="0" w:line="240" w:lineRule="auto"/>
        <w:ind w:firstLine="0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Следуя по маршруту патрулирования, стражи правопорядка получили сигнал «тревога» из охраняемого торгового центра, расположенного по улице Борисовские пруды. К прибывшим на место происшествия правоохранителям обратился администратор торгового комплекса. Мужчина рассказал, что неизвестный гражданин достаёт вещи из припаркованной машины и размахивает предметом, конструктивно схожим с оружием. Сотрудники вневедомственной охраны задержали нарушителя.</w:t>
      </w:r>
    </w:p>
    <w:p w14:paraId="07000000">
      <w:pPr>
        <w:pStyle w:val="Style_1"/>
        <w:widowControl w:val="1"/>
        <w:spacing w:after="0" w:before="0" w:line="240" w:lineRule="auto"/>
        <w:ind w:firstLine="0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Выяснилось, что 17-летний москвич вскрыл багажник автомобиля, после чего проник внутрь машины и похитил личные вещи 35-летнего владельца транспортного средства: элементы одежды, рацию, домкрат, а также пневматический пистолет (не требующий обязательных разрешительных документов).</w:t>
      </w:r>
    </w:p>
    <w:p w14:paraId="08000000">
      <w:pPr>
        <w:pStyle w:val="Style_1"/>
        <w:widowControl w:val="1"/>
        <w:spacing w:after="0" w:before="0" w:line="240" w:lineRule="auto"/>
        <w:ind w:firstLine="0"/>
        <w:jc w:val="both"/>
        <w:rPr>
          <w:rFonts w:ascii="PT Astra Serif" w:hAnsi="PT Astra Serif"/>
          <w:b w:val="0"/>
          <w:sz w:val="28"/>
        </w:rPr>
      </w:pPr>
    </w:p>
    <w:p w14:paraId="09000000">
      <w:pPr>
        <w:pStyle w:val="Style_1"/>
        <w:widowControl w:val="1"/>
        <w:spacing w:after="0" w:before="0" w:line="240" w:lineRule="auto"/>
        <w:ind w:firstLine="0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Молодой человек был доставлен в отдел полиции для дальнейшего разбирательства.</w:t>
      </w:r>
    </w:p>
    <w:sectPr>
      <w:type w:val="nextPage"/>
      <w:pgSz w:h="16838" w:orient="portrait" w:w="11906"/>
      <w:pgMar w:bottom="578" w:footer="0" w:gutter="0" w:header="0" w:left="1350" w:right="716" w:top="870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160" w:before="0" w:line="259" w:lineRule="auto"/>
      <w:ind/>
    </w:pPr>
    <w:rPr>
      <w:rFonts w:asciiTheme="minorAscii" w:hAnsiTheme="minorHAnsi"/>
      <w:color w:val="000000"/>
      <w:sz w:val="22"/>
    </w:rPr>
  </w:style>
  <w:style w:default="1" w:styleId="Style_1_ch" w:type="character">
    <w:name w:val="Normal"/>
    <w:link w:val="Style_1"/>
    <w:rPr>
      <w:rFonts w:asciiTheme="minorAscii" w:hAnsiTheme="minorHAnsi"/>
      <w:color w:val="000000"/>
      <w:sz w:val="22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Emphasis"/>
    <w:link w:val="Style_3_ch"/>
    <w:rPr>
      <w:i w:val="1"/>
    </w:rPr>
  </w:style>
  <w:style w:styleId="Style_3_ch" w:type="character">
    <w:name w:val="Emphasis"/>
    <w:link w:val="Style_3"/>
    <w:rPr>
      <w:i w:val="1"/>
    </w:rPr>
  </w:style>
  <w:style w:styleId="Style_4" w:type="paragraph">
    <w:name w:val="toc 4"/>
    <w:next w:val="Style_1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текст основной"/>
    <w:basedOn w:val="Style_1"/>
    <w:link w:val="Style_9_ch"/>
    <w:pPr>
      <w:widowControl w:val="1"/>
      <w:spacing w:after="0" w:before="0" w:line="210" w:lineRule="atLeast"/>
      <w:ind w:firstLine="245"/>
      <w:jc w:val="both"/>
    </w:pPr>
    <w:rPr>
      <w:rFonts w:ascii="Bitter" w:hAnsi="Bitter"/>
      <w:color w:val="000000"/>
      <w:sz w:val="18"/>
    </w:rPr>
  </w:style>
  <w:style w:styleId="Style_9_ch" w:type="character">
    <w:name w:val="текст основной"/>
    <w:basedOn w:val="Style_1_ch"/>
    <w:link w:val="Style_9"/>
    <w:rPr>
      <w:rFonts w:ascii="Bitter" w:hAnsi="Bitter"/>
      <w:color w:val="000000"/>
      <w:sz w:val="1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3"/>
    <w:next w:val="Style_1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Заголовок"/>
    <w:basedOn w:val="Style_1"/>
    <w:next w:val="Style_13"/>
    <w:link w:val="Style_12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2_ch" w:type="character">
    <w:name w:val="Заголовок"/>
    <w:basedOn w:val="Style_1_ch"/>
    <w:link w:val="Style_12"/>
    <w:rPr>
      <w:rFonts w:ascii="PT Astra Serif" w:hAnsi="PT Astra Serif"/>
      <w:sz w:val="28"/>
    </w:rPr>
  </w:style>
  <w:style w:styleId="Style_14" w:type="paragraph">
    <w:name w:val="[основной абзац]"/>
    <w:basedOn w:val="Style_1"/>
    <w:link w:val="Style_14_ch"/>
    <w:pPr>
      <w:widowControl w:val="1"/>
      <w:spacing w:after="0" w:before="0" w:line="288" w:lineRule="auto"/>
      <w:ind/>
    </w:pPr>
    <w:rPr>
      <w:rFonts w:ascii="Times New Roman" w:hAnsi="Times New Roman"/>
      <w:color w:val="000000"/>
      <w:sz w:val="24"/>
    </w:rPr>
  </w:style>
  <w:style w:styleId="Style_14_ch" w:type="character">
    <w:name w:val="[основной абзац]"/>
    <w:basedOn w:val="Style_1_ch"/>
    <w:link w:val="Style_14"/>
    <w:rPr>
      <w:rFonts w:ascii="Times New Roman" w:hAnsi="Times New Roman"/>
      <w:color w:val="000000"/>
      <w:sz w:val="24"/>
    </w:rPr>
  </w:style>
  <w:style w:styleId="Style_15" w:type="paragraph">
    <w:name w:val="Заголовок (user)"/>
    <w:basedOn w:val="Style_1"/>
    <w:next w:val="Style_13"/>
    <w:link w:val="Style_15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5_ch" w:type="character">
    <w:name w:val="Заголовок (user)"/>
    <w:basedOn w:val="Style_1_ch"/>
    <w:link w:val="Style_15"/>
    <w:rPr>
      <w:rFonts w:ascii="PT Astra Serif" w:hAnsi="PT Astra Serif"/>
      <w:sz w:val="28"/>
    </w:rPr>
  </w:style>
  <w:style w:styleId="Style_16" w:type="paragraph">
    <w:name w:val="heading 5"/>
    <w:next w:val="Style_1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1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caption"/>
    <w:basedOn w:val="Style_1"/>
    <w:link w:val="Style_20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20_ch" w:type="character">
    <w:name w:val="caption"/>
    <w:basedOn w:val="Style_1_ch"/>
    <w:link w:val="Style_20"/>
    <w:rPr>
      <w:rFonts w:ascii="PT Astra Serif" w:hAnsi="PT Astra Serif"/>
      <w:i w:val="1"/>
      <w:sz w:val="24"/>
    </w:rPr>
  </w:style>
  <w:style w:styleId="Style_21" w:type="paragraph">
    <w:name w:val="toc 1"/>
    <w:next w:val="Style_1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Указатель (user)"/>
    <w:basedOn w:val="Style_1"/>
    <w:link w:val="Style_23_ch"/>
    <w:rPr>
      <w:rFonts w:ascii="PT Astra Serif" w:hAnsi="PT Astra Serif"/>
    </w:rPr>
  </w:style>
  <w:style w:styleId="Style_23_ch" w:type="character">
    <w:name w:val="Указатель (user)"/>
    <w:basedOn w:val="Style_1_ch"/>
    <w:link w:val="Style_23"/>
    <w:rPr>
      <w:rFonts w:ascii="PT Astra Serif" w:hAnsi="PT Astra Serif"/>
    </w:rPr>
  </w:style>
  <w:style w:styleId="Style_24" w:type="paragraph">
    <w:name w:val="toc 9"/>
    <w:next w:val="Style_1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13" w:type="paragraph">
    <w:name w:val="Body Text"/>
    <w:basedOn w:val="Style_1"/>
    <w:link w:val="Style_13_ch"/>
    <w:pPr>
      <w:widowControl w:val="1"/>
      <w:spacing w:after="140" w:before="0" w:line="276" w:lineRule="auto"/>
      <w:ind/>
    </w:pPr>
  </w:style>
  <w:style w:styleId="Style_13_ch" w:type="character">
    <w:name w:val="Body Text"/>
    <w:basedOn w:val="Style_1_ch"/>
    <w:link w:val="Style_13"/>
  </w:style>
  <w:style w:styleId="Style_25" w:type="paragraph">
    <w:name w:val="List"/>
    <w:basedOn w:val="Style_13"/>
    <w:link w:val="Style_25_ch"/>
    <w:rPr>
      <w:rFonts w:ascii="PT Astra Serif" w:hAnsi="PT Astra Serif"/>
    </w:rPr>
  </w:style>
  <w:style w:styleId="Style_25_ch" w:type="character">
    <w:name w:val="List"/>
    <w:basedOn w:val="Style_13_ch"/>
    <w:link w:val="Style_25"/>
    <w:rPr>
      <w:rFonts w:ascii="PT Astra Serif" w:hAnsi="PT Astra Serif"/>
    </w:rPr>
  </w:style>
  <w:style w:styleId="Style_26" w:type="paragraph">
    <w:name w:val="toc 8"/>
    <w:next w:val="Style_1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1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Subtitle"/>
    <w:next w:val="Style_1"/>
    <w:link w:val="Style_2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1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1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1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32" w:type="paragraph">
    <w:name w:val="Указатель"/>
    <w:basedOn w:val="Style_1"/>
    <w:link w:val="Style_32_ch"/>
    <w:rPr>
      <w:rFonts w:ascii="PT Astra Serif" w:hAnsi="PT Astra Serif"/>
    </w:rPr>
  </w:style>
  <w:style w:styleId="Style_32_ch" w:type="character">
    <w:name w:val="Указатель"/>
    <w:basedOn w:val="Style_1_ch"/>
    <w:link w:val="Style_32"/>
    <w:rPr>
      <w:rFonts w:ascii="PT Astra Serif" w:hAnsi="PT Astra Serif"/>
    </w:rPr>
  </w:style>
  <w:style w:default="1" w:styleId="Style_33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2024-01-31T13:46:00Z</dcterms:created>
  <dcterms:modified xsi:type="dcterms:W3CDTF">2026-09-16T14:13:56Z</dcterms:modified>
</cp:coreProperties>
</file>