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1029" w14:textId="77777777" w:rsidR="009D7A6A" w:rsidRPr="009D7A6A" w:rsidRDefault="009D7A6A" w:rsidP="009D7A6A">
      <w:r w:rsidRPr="009D7A6A">
        <w:t>ОМОН «Меч» столичного главка Росгвардии отметил 35-летие со дня образования</w:t>
      </w:r>
    </w:p>
    <w:p w14:paraId="5C35C48B" w14:textId="77777777" w:rsidR="009D7A6A" w:rsidRPr="009D7A6A" w:rsidRDefault="009D7A6A" w:rsidP="009D7A6A">
      <w:r w:rsidRPr="009D7A6A">
        <w:t>В Москве состоялось торжественное мероприятие, посвященное 35-летию со дня образования ОМОН «Меч» (на транспорте) Главного управления Росгвардии по городу Москве.</w:t>
      </w:r>
    </w:p>
    <w:p w14:paraId="15C1E58F" w14:textId="77777777" w:rsidR="009D7A6A" w:rsidRPr="009D7A6A" w:rsidRDefault="009D7A6A" w:rsidP="009D7A6A">
      <w:r w:rsidRPr="009D7A6A">
        <w:t xml:space="preserve">В мероприятии принял участие </w:t>
      </w:r>
      <w:proofErr w:type="spellStart"/>
      <w:r w:rsidRPr="009D7A6A">
        <w:t>врид</w:t>
      </w:r>
      <w:proofErr w:type="spellEnd"/>
      <w:r w:rsidRPr="009D7A6A">
        <w:t xml:space="preserve"> командующего Центральным округом Росгвардии Герой России генерал-лейтенант Вячеслав </w:t>
      </w:r>
      <w:proofErr w:type="spellStart"/>
      <w:r w:rsidRPr="009D7A6A">
        <w:t>Пытков</w:t>
      </w:r>
      <w:proofErr w:type="spellEnd"/>
      <w:r w:rsidRPr="009D7A6A">
        <w:t>, представители Центрального аппарата ведомства, руководство столичного главка, командиры подразделений специального назначения, почетные гости и ветераны отряда.</w:t>
      </w:r>
    </w:p>
    <w:p w14:paraId="4A90695A" w14:textId="77777777" w:rsidR="009D7A6A" w:rsidRPr="009D7A6A" w:rsidRDefault="009D7A6A" w:rsidP="009D7A6A">
      <w:r w:rsidRPr="009D7A6A">
        <w:t xml:space="preserve">Открывая торжественное собрание, начальник Главного управления Росгвардии по городу Москве генерал-лейтенант полиции Пётр </w:t>
      </w:r>
      <w:proofErr w:type="spellStart"/>
      <w:r w:rsidRPr="009D7A6A">
        <w:t>Зоров</w:t>
      </w:r>
      <w:proofErr w:type="spellEnd"/>
      <w:r w:rsidRPr="009D7A6A">
        <w:t xml:space="preserve"> поздравил личный состав и ветеранов подразделения с юбилейной датой.</w:t>
      </w:r>
    </w:p>
    <w:p w14:paraId="212689B3" w14:textId="77777777" w:rsidR="009D7A6A" w:rsidRPr="009D7A6A" w:rsidRDefault="009D7A6A" w:rsidP="009D7A6A">
      <w:r w:rsidRPr="009D7A6A">
        <w:t xml:space="preserve">«В современных условиях обеспечение безопасности транспортной инфраструктуры и акватории мегаполиса является одним из важнейших направлений нашей служебной деятельности. От вашей бдительности, профессионализма и оперативности напрямую зависят жизнь и здоровье жителей и гостей столицы. Благодарю каждого из вас за самоотдачу, мужество и верность служебному долгу», - отметил генерал-лейтенант полиции Пётр </w:t>
      </w:r>
      <w:proofErr w:type="spellStart"/>
      <w:r w:rsidRPr="009D7A6A">
        <w:t>Зоров</w:t>
      </w:r>
      <w:proofErr w:type="spellEnd"/>
      <w:r w:rsidRPr="009D7A6A">
        <w:t>.</w:t>
      </w:r>
    </w:p>
    <w:p w14:paraId="5E7D4FFF" w14:textId="77777777" w:rsidR="009D7A6A" w:rsidRPr="009D7A6A" w:rsidRDefault="009D7A6A" w:rsidP="009D7A6A">
      <w:r w:rsidRPr="009D7A6A">
        <w:t xml:space="preserve">Временно исполняющий должность командующего Центральным округом Росгвардии Герой России генерал-лейтенант Вячеслав </w:t>
      </w:r>
      <w:proofErr w:type="spellStart"/>
      <w:r w:rsidRPr="009D7A6A">
        <w:t>Пытков</w:t>
      </w:r>
      <w:proofErr w:type="spellEnd"/>
      <w:r w:rsidRPr="009D7A6A">
        <w:t xml:space="preserve"> подчеркнул значимый вклад сотрудников ОМОН «Меч» в обеспечение правопорядка и безопасности граждан на транспортных объектах, а также поблагодарил личный состав за верность долгу присяге.</w:t>
      </w:r>
    </w:p>
    <w:p w14:paraId="0872DDC7" w14:textId="77777777" w:rsidR="009D7A6A" w:rsidRPr="009D7A6A" w:rsidRDefault="009D7A6A" w:rsidP="009D7A6A">
      <w:r w:rsidRPr="009D7A6A">
        <w:t>За добросовестное исполнение служебных обязанностей, мужество и профессионализм около 40 сотрудников подразделения были отмечены ведомственными наградами и ценными подарками. Ряду росгвардейцев присвоены специальные звания на ступень выше предусмотренного по занимаемой должности.</w:t>
      </w:r>
    </w:p>
    <w:p w14:paraId="39B2E399" w14:textId="77777777" w:rsidR="009D7A6A" w:rsidRPr="009D7A6A" w:rsidRDefault="009D7A6A" w:rsidP="009D7A6A">
      <w:r w:rsidRPr="009D7A6A">
        <w:t>Ярким продолжением праздничной программы стала демонстрация элементов профессиональной подготовки сотрудников ОМОН «Меч» (на транспорте). Росгвардейцы отработали действия по задержанию условных преступников, укрывшихся в здании, а специалисты инженерно-технического отделения показали возможности современных технических средств при идентификации и обезвреживании опасного предмета.</w:t>
      </w:r>
    </w:p>
    <w:p w14:paraId="1ED2494A" w14:textId="77777777" w:rsidR="009D7A6A" w:rsidRPr="009D7A6A" w:rsidRDefault="009D7A6A" w:rsidP="009D7A6A">
      <w:r w:rsidRPr="009D7A6A">
        <w:t>Ежедневно сотрудники подразделения выполняют задачи на объектах железнодорожного, воздушного и водного транспорта не только в московском регионе, но и на территории Центрального федерального округа.</w:t>
      </w:r>
    </w:p>
    <w:p w14:paraId="04525428" w14:textId="77777777" w:rsidR="009D7A6A" w:rsidRPr="009D7A6A" w:rsidRDefault="009D7A6A" w:rsidP="009D7A6A">
      <w:r w:rsidRPr="009D7A6A">
        <w:t>Росгвардейцы обеспечивают правопорядок на вокзалах, в аэропортах, речных портах, а также в пути следования поездов дальнего следования. Кроме того, личный состав отряда оказывает силовую поддержку коллегам из других правоохранительных органов при проведении задержаний, обысков и профилактических мероприятий.</w:t>
      </w:r>
    </w:p>
    <w:p w14:paraId="657345D1" w14:textId="77777777" w:rsidR="009D7A6A" w:rsidRPr="009D7A6A" w:rsidRDefault="009D7A6A" w:rsidP="009D7A6A">
      <w:r w:rsidRPr="009D7A6A">
        <w:t>С начала года сотрудники ОМОН «Меч» приняли участие примерно в 1,5 тыс. специальных мероприятий, в результате которых было задержано свыше 1,4 тыс. правонарушителей. Кроме того, личным составом выполнено около 500 задач по охране общественного порядка и обеспечению общественной безопасности на объектах транспортной инфраструктуры, в том числе в период проведения массовых мероприятий.</w:t>
      </w:r>
    </w:p>
    <w:p w14:paraId="124A411D" w14:textId="77777777" w:rsidR="009D7A6A" w:rsidRPr="009D7A6A" w:rsidRDefault="009D7A6A" w:rsidP="009D7A6A">
      <w:r w:rsidRPr="009D7A6A">
        <w:t xml:space="preserve">Особое место в служебной деятельности подразделения занимает работа инженерно-технического отделения. Водолазная группа регулярно проводит обследование акваторий водоемов и причалов с целью выявления взрывоопасных предметов. Только за текущий год </w:t>
      </w:r>
      <w:r w:rsidRPr="009D7A6A">
        <w:lastRenderedPageBreak/>
        <w:t>специалистами обследовано около 10 тыс. кв. м подводного грунта и порядка 45 причалов в Москве.</w:t>
      </w:r>
    </w:p>
    <w:p w14:paraId="45B0B560" w14:textId="77777777" w:rsidR="009D7A6A" w:rsidRPr="009D7A6A" w:rsidRDefault="009D7A6A" w:rsidP="009D7A6A">
      <w:r w:rsidRPr="009D7A6A">
        <w:t>Датой создания отряда считается 4 июля 1991 года. При реформировании транспортной полиции и объединении подразделений ОМОН на железнодорожном, воздушном и водном транспорте было сформировано подразделение, выполняющее задачи по обеспечению безопасности на объектах транспортной инфраструктуры. После создания Федеральной службы войск национальной гвардии Российской Федерации отряд вошел в состав Главного управления Росгвардии по городу Москве.</w:t>
      </w:r>
    </w:p>
    <w:p w14:paraId="5EF5928E" w14:textId="77777777" w:rsidR="00FB03AE" w:rsidRDefault="00FB03AE"/>
    <w:sectPr w:rsidR="00FB0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A0"/>
    <w:rsid w:val="000451A0"/>
    <w:rsid w:val="006356DC"/>
    <w:rsid w:val="009D7A6A"/>
    <w:rsid w:val="00FA61B8"/>
    <w:rsid w:val="00F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4A49D-8345-4536-B447-4F4F0FFD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5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1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1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5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51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51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51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51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51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51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51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5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5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5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5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51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51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51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5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51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51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2026-07-06T13:55:00Z</dcterms:created>
  <dcterms:modified xsi:type="dcterms:W3CDTF">2026-07-06T13:55:00Z</dcterms:modified>
</cp:coreProperties>
</file>