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187B15" w14:textId="7D50DBD0" w:rsidR="00E70E34" w:rsidRPr="00B43466" w:rsidRDefault="00B43466" w:rsidP="00B43466">
      <w:pPr>
        <w:ind w:firstLine="284"/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</w:pPr>
      <w:r w:rsidRPr="00B43466"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 xml:space="preserve">При поддержке столичного спецназа </w:t>
      </w:r>
      <w:proofErr w:type="spellStart"/>
      <w:r w:rsidRPr="00B43466"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>Росгвардии</w:t>
      </w:r>
      <w:proofErr w:type="spellEnd"/>
      <w:r w:rsidRPr="00B43466">
        <w:rPr>
          <w:rFonts w:ascii="Times New Roman" w:hAnsi="Times New Roman" w:cs="Times New Roman"/>
          <w:b/>
          <w:bCs/>
          <w:color w:val="060708"/>
          <w:sz w:val="28"/>
          <w:szCs w:val="28"/>
          <w:shd w:val="clear" w:color="auto" w:fill="FFFFFF"/>
        </w:rPr>
        <w:t xml:space="preserve"> прошел миграционный рейд на юго-востоке столицы</w:t>
      </w:r>
    </w:p>
    <w:p w14:paraId="220DA56A" w14:textId="008F87E3" w:rsidR="00B43466" w:rsidRPr="00B43466" w:rsidRDefault="00B43466" w:rsidP="00B43466">
      <w:pPr>
        <w:ind w:firstLine="284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14:paraId="1D5CC1AB" w14:textId="4D6A3B33" w:rsidR="00B43466" w:rsidRPr="00B43466" w:rsidRDefault="00B43466" w:rsidP="00B43466">
      <w:pPr>
        <w:ind w:firstLine="284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B4346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Сотрудники ОМОН «Авангард» Главного управления </w:t>
      </w:r>
      <w:proofErr w:type="spellStart"/>
      <w:r w:rsidRPr="00B4346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Росгвардии</w:t>
      </w:r>
      <w:proofErr w:type="spellEnd"/>
      <w:r w:rsidRPr="00B4346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по городу Москве обеспечили силовую поддержку коллегам из военного следственного управления СК РФ по городу Москве при проведении оперативных мероприятий по контролю за соблюдением миграционного законодательства.</w:t>
      </w:r>
    </w:p>
    <w:p w14:paraId="7F6E0304" w14:textId="3A76BB72" w:rsidR="00B43466" w:rsidRPr="00B43466" w:rsidRDefault="00B43466" w:rsidP="00B43466">
      <w:pPr>
        <w:ind w:firstLine="284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14:paraId="37A59385" w14:textId="77777777" w:rsidR="00B43466" w:rsidRPr="00B43466" w:rsidRDefault="00B43466" w:rsidP="00B43466">
      <w:pPr>
        <w:ind w:firstLine="284"/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</w:pPr>
      <w:r w:rsidRPr="00B43466">
        <w:rPr>
          <w:rFonts w:ascii="Times New Roman" w:eastAsia="Times New Roman" w:hAnsi="Times New Roman" w:cs="Times New Roman"/>
          <w:color w:val="060708"/>
          <w:sz w:val="28"/>
          <w:szCs w:val="28"/>
          <w:shd w:val="clear" w:color="auto" w:fill="FFFFFF"/>
          <w:lang w:eastAsia="ru-RU"/>
        </w:rPr>
        <w:t>Проверка проводилась в хостеле, расположенном на Люблинской улице. Более 50 иностранных граждан и лиц без гражданства доставлены в отдел полиции. В отношении задержанных проводится проверка по факту нарушения правил въезда и режима пребывания на территории Российской Федерации.</w:t>
      </w:r>
    </w:p>
    <w:p w14:paraId="7801DC27" w14:textId="0DC7FC50" w:rsidR="00B43466" w:rsidRPr="00B43466" w:rsidRDefault="00B43466" w:rsidP="00B43466">
      <w:pPr>
        <w:ind w:firstLine="284"/>
        <w:rPr>
          <w:rFonts w:ascii="Times New Roman" w:hAnsi="Times New Roman" w:cs="Times New Roman"/>
          <w:sz w:val="28"/>
          <w:szCs w:val="28"/>
        </w:rPr>
      </w:pPr>
    </w:p>
    <w:p w14:paraId="4C27545D" w14:textId="77777777" w:rsidR="00B43466" w:rsidRDefault="00B43466"/>
    <w:sectPr w:rsidR="00B43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6D"/>
    <w:rsid w:val="0035436D"/>
    <w:rsid w:val="00B43466"/>
    <w:rsid w:val="00E7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F11F5"/>
  <w15:chartTrackingRefBased/>
  <w15:docId w15:val="{3141C9FF-CAAE-4AF3-9E49-C359169E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">
    <w:name w:val="text"/>
    <w:basedOn w:val="a0"/>
    <w:rsid w:val="00B43466"/>
  </w:style>
  <w:style w:type="character" w:customStyle="1" w:styleId="meta">
    <w:name w:val="meta"/>
    <w:basedOn w:val="a0"/>
    <w:rsid w:val="00B43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3</cp:revision>
  <dcterms:created xsi:type="dcterms:W3CDTF">2026-08-11T11:35:00Z</dcterms:created>
  <dcterms:modified xsi:type="dcterms:W3CDTF">2026-08-11T11:35:00Z</dcterms:modified>
</cp:coreProperties>
</file>