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63C" w:rsidRPr="0002163C" w:rsidRDefault="0002163C" w:rsidP="00CE7CC9">
      <w:pPr>
        <w:spacing w:line="240" w:lineRule="auto"/>
        <w:ind w:firstLine="709"/>
        <w:jc w:val="both"/>
        <w:rPr>
          <w:b/>
          <w:color w:val="060708"/>
          <w:shd w:val="clear" w:color="auto" w:fill="FFFFFF"/>
        </w:rPr>
      </w:pPr>
      <w:r w:rsidRPr="0002163C">
        <w:rPr>
          <w:b/>
          <w:color w:val="060708"/>
          <w:shd w:val="clear" w:color="auto" w:fill="FFFFFF"/>
        </w:rPr>
        <w:t xml:space="preserve">Генерал армии Виктор Золотов вручил государственные награды </w:t>
      </w:r>
      <w:proofErr w:type="gramStart"/>
      <w:r w:rsidRPr="0002163C">
        <w:rPr>
          <w:b/>
          <w:color w:val="060708"/>
          <w:shd w:val="clear" w:color="auto" w:fill="FFFFFF"/>
        </w:rPr>
        <w:t>отличившимся</w:t>
      </w:r>
      <w:proofErr w:type="gramEnd"/>
      <w:r w:rsidRPr="0002163C">
        <w:rPr>
          <w:b/>
          <w:color w:val="060708"/>
          <w:shd w:val="clear" w:color="auto" w:fill="FFFFFF"/>
        </w:rPr>
        <w:t xml:space="preserve"> росгвардейцам в честь 10-летия со дня образования Главного управления Росгвардии по городу Москве </w:t>
      </w:r>
    </w:p>
    <w:p w:rsidR="0071554D" w:rsidRDefault="0002163C" w:rsidP="00CE7CC9">
      <w:pPr>
        <w:spacing w:line="240" w:lineRule="auto"/>
        <w:ind w:firstLine="709"/>
        <w:jc w:val="both"/>
        <w:rPr>
          <w:color w:val="060708"/>
          <w:shd w:val="clear" w:color="auto" w:fill="FFFFFF"/>
        </w:rPr>
      </w:pPr>
      <w:r w:rsidRPr="0002163C">
        <w:rPr>
          <w:color w:val="060708"/>
          <w:shd w:val="clear" w:color="auto" w:fill="FFFFFF"/>
        </w:rPr>
        <w:t xml:space="preserve">В Москве состоялось торжественное мероприятие, посвящённое 10-летию со дня </w:t>
      </w:r>
      <w:proofErr w:type="gramStart"/>
      <w:r w:rsidRPr="0002163C">
        <w:rPr>
          <w:color w:val="060708"/>
          <w:shd w:val="clear" w:color="auto" w:fill="FFFFFF"/>
        </w:rPr>
        <w:t>образования Главного управления Федеральной службы войск национальной гвардии Российской Федерации</w:t>
      </w:r>
      <w:proofErr w:type="gramEnd"/>
      <w:r w:rsidRPr="0002163C">
        <w:rPr>
          <w:color w:val="060708"/>
          <w:shd w:val="clear" w:color="auto" w:fill="FFFFFF"/>
        </w:rPr>
        <w:t xml:space="preserve"> по городу Москве. Директор Росгвардии Герой </w:t>
      </w:r>
      <w:bookmarkStart w:id="0" w:name="_GoBack"/>
      <w:bookmarkEnd w:id="0"/>
      <w:r w:rsidRPr="0002163C">
        <w:rPr>
          <w:color w:val="060708"/>
          <w:shd w:val="clear" w:color="auto" w:fill="FFFFFF"/>
        </w:rPr>
        <w:t xml:space="preserve">России генерал армии Виктор Золотов поздравил ветеранов и сотрудников с юбилеем, а также вручил государственные награды отличившимся росгвардейцам. </w:t>
      </w:r>
    </w:p>
    <w:p w:rsidR="00B26A93" w:rsidRDefault="0002163C" w:rsidP="00CE7CC9">
      <w:pPr>
        <w:spacing w:line="240" w:lineRule="auto"/>
        <w:ind w:firstLine="709"/>
        <w:jc w:val="both"/>
        <w:rPr>
          <w:color w:val="060708"/>
          <w:shd w:val="clear" w:color="auto" w:fill="FFFFFF"/>
        </w:rPr>
      </w:pPr>
      <w:proofErr w:type="gramStart"/>
      <w:r w:rsidRPr="0002163C">
        <w:rPr>
          <w:color w:val="060708"/>
          <w:shd w:val="clear" w:color="auto" w:fill="FFFFFF"/>
        </w:rPr>
        <w:t xml:space="preserve">В торжественном мероприятии приняли участие заместители директора Росгвардии генерал-полковник Иван Шмелев и генерал-полковник Анатолий Маликов, помощник директора Росгвардии Герой России генерал-полковник </w:t>
      </w:r>
      <w:proofErr w:type="spellStart"/>
      <w:r w:rsidRPr="0002163C">
        <w:rPr>
          <w:color w:val="060708"/>
          <w:shd w:val="clear" w:color="auto" w:fill="FFFFFF"/>
        </w:rPr>
        <w:t>Алибек</w:t>
      </w:r>
      <w:proofErr w:type="spellEnd"/>
      <w:r w:rsidRPr="0002163C">
        <w:rPr>
          <w:color w:val="060708"/>
          <w:shd w:val="clear" w:color="auto" w:fill="FFFFFF"/>
        </w:rPr>
        <w:t xml:space="preserve"> </w:t>
      </w:r>
      <w:proofErr w:type="spellStart"/>
      <w:r w:rsidRPr="0002163C">
        <w:rPr>
          <w:color w:val="060708"/>
          <w:shd w:val="clear" w:color="auto" w:fill="FFFFFF"/>
        </w:rPr>
        <w:t>Делимханов</w:t>
      </w:r>
      <w:proofErr w:type="spellEnd"/>
      <w:r w:rsidRPr="0002163C">
        <w:rPr>
          <w:color w:val="060708"/>
          <w:shd w:val="clear" w:color="auto" w:fill="FFFFFF"/>
        </w:rPr>
        <w:t xml:space="preserve">, временно исполняющий должность командующего Центральным округом войск национальной гвардии Герой России генерал-лейтенант Вячеслав </w:t>
      </w:r>
      <w:proofErr w:type="spellStart"/>
      <w:r w:rsidRPr="0002163C">
        <w:rPr>
          <w:color w:val="060708"/>
          <w:shd w:val="clear" w:color="auto" w:fill="FFFFFF"/>
        </w:rPr>
        <w:t>Пытков</w:t>
      </w:r>
      <w:proofErr w:type="spellEnd"/>
      <w:r w:rsidRPr="0002163C">
        <w:rPr>
          <w:color w:val="060708"/>
          <w:shd w:val="clear" w:color="auto" w:fill="FFFFFF"/>
        </w:rPr>
        <w:t xml:space="preserve">, начальник Главного управления Росгвардии по городу Москве генерал-лейтенант полиции Пётр </w:t>
      </w:r>
      <w:proofErr w:type="spellStart"/>
      <w:r w:rsidRPr="0002163C">
        <w:rPr>
          <w:color w:val="060708"/>
          <w:shd w:val="clear" w:color="auto" w:fill="FFFFFF"/>
        </w:rPr>
        <w:t>Зоров</w:t>
      </w:r>
      <w:proofErr w:type="spellEnd"/>
      <w:r w:rsidRPr="0002163C">
        <w:rPr>
          <w:color w:val="060708"/>
          <w:shd w:val="clear" w:color="auto" w:fill="FFFFFF"/>
        </w:rPr>
        <w:t>, руководство ГУ МВД России по Москве, ГСУ СК России по Москве и</w:t>
      </w:r>
      <w:proofErr w:type="gramEnd"/>
      <w:r w:rsidRPr="0002163C">
        <w:rPr>
          <w:color w:val="060708"/>
          <w:shd w:val="clear" w:color="auto" w:fill="FFFFFF"/>
        </w:rPr>
        <w:t xml:space="preserve"> ГСУ СК России по Московской области, представители структурных подразделений центрального аппарата Росгвардии, ветераны войск правопорядка, а также сотрудники и военнослужащие столичного главка. </w:t>
      </w:r>
    </w:p>
    <w:p w:rsidR="001C7D1F" w:rsidRDefault="0002163C" w:rsidP="00CE7CC9">
      <w:pPr>
        <w:spacing w:line="240" w:lineRule="auto"/>
        <w:ind w:firstLine="709"/>
        <w:jc w:val="both"/>
        <w:rPr>
          <w:color w:val="060708"/>
          <w:shd w:val="clear" w:color="auto" w:fill="FFFFFF"/>
        </w:rPr>
      </w:pPr>
      <w:r w:rsidRPr="0002163C">
        <w:rPr>
          <w:color w:val="060708"/>
          <w:shd w:val="clear" w:color="auto" w:fill="FFFFFF"/>
        </w:rPr>
        <w:t xml:space="preserve">Перед началом торжественной части генерал армии Виктор Золотов возложил цветы к монументу «Свеча памяти» и почтил память погибших при исполнении служебного долга минутой молчания. </w:t>
      </w:r>
    </w:p>
    <w:p w:rsidR="009351F0" w:rsidRDefault="0002163C" w:rsidP="00CE7CC9">
      <w:pPr>
        <w:spacing w:line="240" w:lineRule="auto"/>
        <w:ind w:firstLine="709"/>
        <w:jc w:val="both"/>
        <w:rPr>
          <w:color w:val="060708"/>
          <w:shd w:val="clear" w:color="auto" w:fill="FFFFFF"/>
        </w:rPr>
      </w:pPr>
      <w:r w:rsidRPr="0002163C">
        <w:rPr>
          <w:color w:val="060708"/>
          <w:shd w:val="clear" w:color="auto" w:fill="FFFFFF"/>
        </w:rPr>
        <w:t xml:space="preserve">Директор Росгвардии осмотрел выставку вооружения, специальной техники и роботизированных комплексов, стоящих на вооружении подразделений Главного управления Росгвардии по городу Москве. Особое внимание было уделено образцам, зарекомендовавшим себя в районах проведения специальной военной операции, в первую очередь технике и вооружению, предназначенным для подавления и противодействия беспилотной угрозе. </w:t>
      </w:r>
    </w:p>
    <w:p w:rsidR="009351F0" w:rsidRDefault="0002163C" w:rsidP="00CE7CC9">
      <w:pPr>
        <w:spacing w:line="240" w:lineRule="auto"/>
        <w:ind w:firstLine="709"/>
        <w:jc w:val="both"/>
        <w:rPr>
          <w:color w:val="060708"/>
          <w:shd w:val="clear" w:color="auto" w:fill="FFFFFF"/>
        </w:rPr>
      </w:pPr>
      <w:r w:rsidRPr="0002163C">
        <w:rPr>
          <w:color w:val="060708"/>
          <w:shd w:val="clear" w:color="auto" w:fill="FFFFFF"/>
        </w:rPr>
        <w:t xml:space="preserve">Также генерал армии Виктор Золотов осмотрел специальный и бронированный автотранспорт, в том числе автомобили мобильных огневых групп, оборудованные специальными турелями с пулемётами различной модификации </w:t>
      </w:r>
      <w:proofErr w:type="gramStart"/>
      <w:r w:rsidRPr="0002163C">
        <w:rPr>
          <w:color w:val="060708"/>
          <w:shd w:val="clear" w:color="auto" w:fill="FFFFFF"/>
        </w:rPr>
        <w:t>от</w:t>
      </w:r>
      <w:proofErr w:type="gramEnd"/>
      <w:r w:rsidRPr="0002163C">
        <w:rPr>
          <w:color w:val="060708"/>
          <w:shd w:val="clear" w:color="auto" w:fill="FFFFFF"/>
        </w:rPr>
        <w:t xml:space="preserve"> одноствольного ПКТ до скорострельного пулемёта ГШГ. </w:t>
      </w:r>
    </w:p>
    <w:p w:rsidR="009E6447" w:rsidRDefault="0002163C" w:rsidP="00CE7CC9">
      <w:pPr>
        <w:spacing w:line="240" w:lineRule="auto"/>
        <w:ind w:firstLine="709"/>
        <w:jc w:val="both"/>
        <w:rPr>
          <w:color w:val="060708"/>
          <w:shd w:val="clear" w:color="auto" w:fill="FFFFFF"/>
        </w:rPr>
      </w:pPr>
      <w:r w:rsidRPr="0002163C">
        <w:rPr>
          <w:color w:val="060708"/>
          <w:shd w:val="clear" w:color="auto" w:fill="FFFFFF"/>
        </w:rPr>
        <w:t xml:space="preserve">В своём выступлении директор Росгвардии отметил, что текущий год проходит под эгидой 10-летия образования ведомства, ставшего отправной точкой для создания территориальных органов — важнейшего элемента укрепления потенциала войск в интересах безопасности личности и государства. «Безусловным приоритетом, — отметил генерал армии Виктор Золотов, — остаётся борьба с терроризмом и экстремизмом, где на переднем краю находятся ОМОН и СОБР, чьё боевое мастерство востребовано при </w:t>
      </w:r>
      <w:r w:rsidRPr="0002163C">
        <w:rPr>
          <w:color w:val="060708"/>
          <w:shd w:val="clear" w:color="auto" w:fill="FFFFFF"/>
        </w:rPr>
        <w:lastRenderedPageBreak/>
        <w:t xml:space="preserve">проведении силовых мероприятий не только в столице. С начала проведения специальной военной операции бойцы спецподразделений столичного главка эффективно выполняют задачи в составе группировок войск в районах боевых действий». </w:t>
      </w:r>
    </w:p>
    <w:p w:rsidR="007F6D55" w:rsidRDefault="0002163C" w:rsidP="00CE7CC9">
      <w:pPr>
        <w:spacing w:line="240" w:lineRule="auto"/>
        <w:ind w:firstLine="709"/>
        <w:jc w:val="both"/>
        <w:rPr>
          <w:color w:val="060708"/>
          <w:shd w:val="clear" w:color="auto" w:fill="FFFFFF"/>
        </w:rPr>
      </w:pPr>
      <w:r w:rsidRPr="0002163C">
        <w:rPr>
          <w:color w:val="060708"/>
          <w:shd w:val="clear" w:color="auto" w:fill="FFFFFF"/>
        </w:rPr>
        <w:t xml:space="preserve">«Столичный главк надёжно занимает позицию лидера, став передовой площадкой всего ведомства. Здесь отрабатываются и успешно внедряются новейшие технологии, организационные решения и тактика действий по обеспечению безопасности мегаполисов. Вы создаёте стандарты качества, на которые равняются все территориальные органы Росгвардии, впоследствии масштабируя свой опыт на всю страну», — сказал глава ведомства. </w:t>
      </w:r>
    </w:p>
    <w:p w:rsidR="007F6D55" w:rsidRDefault="0002163C" w:rsidP="00CE7CC9">
      <w:pPr>
        <w:spacing w:line="240" w:lineRule="auto"/>
        <w:ind w:firstLine="709"/>
        <w:jc w:val="both"/>
        <w:rPr>
          <w:color w:val="060708"/>
          <w:shd w:val="clear" w:color="auto" w:fill="FFFFFF"/>
        </w:rPr>
      </w:pPr>
      <w:r w:rsidRPr="0002163C">
        <w:rPr>
          <w:color w:val="060708"/>
          <w:shd w:val="clear" w:color="auto" w:fill="FFFFFF"/>
        </w:rPr>
        <w:t xml:space="preserve">Главнокомандующий выразил признательность каждому сотруднику за личный вклад в общие результаты, отметив, что они принадлежат всему коллективу от ветеранов, стоящих у истоков создания главка, до молодых сотрудников, продолжающих лучшие традиции подразделения. </w:t>
      </w:r>
    </w:p>
    <w:p w:rsidR="00614C0D" w:rsidRDefault="0002163C" w:rsidP="00CE7CC9">
      <w:pPr>
        <w:spacing w:line="240" w:lineRule="auto"/>
        <w:ind w:firstLine="709"/>
        <w:jc w:val="both"/>
        <w:rPr>
          <w:color w:val="060708"/>
          <w:shd w:val="clear" w:color="auto" w:fill="FFFFFF"/>
        </w:rPr>
      </w:pPr>
      <w:r w:rsidRPr="0002163C">
        <w:rPr>
          <w:color w:val="060708"/>
          <w:shd w:val="clear" w:color="auto" w:fill="FFFFFF"/>
        </w:rPr>
        <w:t xml:space="preserve">Достигнутые успехи не в последнюю очередь стали возможны благодаря системной поддержке Мэрии и Правительства Москвы. Директор Росгвардии выразил слова благодарности мэру столицы Сергею </w:t>
      </w:r>
      <w:proofErr w:type="spellStart"/>
      <w:r w:rsidRPr="0002163C">
        <w:rPr>
          <w:color w:val="060708"/>
          <w:shd w:val="clear" w:color="auto" w:fill="FFFFFF"/>
        </w:rPr>
        <w:t>Собянину</w:t>
      </w:r>
      <w:proofErr w:type="spellEnd"/>
      <w:r w:rsidRPr="0002163C">
        <w:rPr>
          <w:color w:val="060708"/>
          <w:shd w:val="clear" w:color="auto" w:fill="FFFFFF"/>
        </w:rPr>
        <w:t xml:space="preserve"> и его команде за конструктивное взаимодействие, внимание к вопросам социальной повестки и создание условий, позволяющих войскам в полной мере выполнять поставленные задачи.</w:t>
      </w:r>
    </w:p>
    <w:p w:rsidR="00415100" w:rsidRDefault="00415100" w:rsidP="00CE7CC9">
      <w:pPr>
        <w:spacing w:line="240" w:lineRule="auto"/>
        <w:ind w:firstLine="709"/>
        <w:jc w:val="both"/>
      </w:pPr>
      <w:r>
        <w:t xml:space="preserve">Также генерал армии Виктор Золотов выразил признательность своему заместителю генерал-полковнику Василию Сонину и начальнику столичного главка генерал-лейтенанту полиции Петру </w:t>
      </w:r>
      <w:proofErr w:type="spellStart"/>
      <w:r>
        <w:t>Зорову</w:t>
      </w:r>
      <w:proofErr w:type="spellEnd"/>
      <w:r>
        <w:t xml:space="preserve"> за личный вклад в развитие инфраструктуры подразделений, укрепление материально-технической базы, создание условий для качественной подготовки личного состава и достижение профессионализма подчинённых сотрудников и военнослужащих.</w:t>
      </w:r>
    </w:p>
    <w:p w:rsidR="00415100" w:rsidRDefault="00415100" w:rsidP="00CE7CC9">
      <w:pPr>
        <w:spacing w:line="240" w:lineRule="auto"/>
        <w:ind w:firstLine="709"/>
        <w:jc w:val="both"/>
      </w:pPr>
      <w:r>
        <w:t>Кроме того, глава ведомства поблагодарил матерей погибших сотрудников за воспитание сыновей, до конца верных воинскому долгу и присяге, и выразил слова поддержки их семьям.</w:t>
      </w:r>
    </w:p>
    <w:p w:rsidR="00415100" w:rsidRDefault="00415100" w:rsidP="00CE7CC9">
      <w:pPr>
        <w:spacing w:line="240" w:lineRule="auto"/>
        <w:ind w:firstLine="709"/>
        <w:jc w:val="both"/>
      </w:pPr>
      <w:r>
        <w:t>За высокие показатели в служебной деятельности, заслуги в охране общественного порядка отличившимся сотрудникам Росгвардии вручены государственные награды - медали «За отличие в охране общественного порядка».</w:t>
      </w:r>
    </w:p>
    <w:p w:rsidR="00415100" w:rsidRDefault="00415100" w:rsidP="00CE7CC9">
      <w:pPr>
        <w:spacing w:line="240" w:lineRule="auto"/>
        <w:ind w:firstLine="709"/>
        <w:jc w:val="both"/>
      </w:pPr>
      <w:r>
        <w:t>Завершением мероприятия стала праздничная программа вокально-инструментального ансамбля Главного управления Росгвардии по городу Москве и заслуженной артистки России Марии Вороновой.</w:t>
      </w:r>
    </w:p>
    <w:p w:rsidR="00415100" w:rsidRPr="0071554D" w:rsidRDefault="00415100" w:rsidP="00CE7CC9">
      <w:pPr>
        <w:spacing w:after="0" w:line="240" w:lineRule="auto"/>
        <w:ind w:firstLine="709"/>
        <w:jc w:val="both"/>
        <w:rPr>
          <w:i/>
        </w:rPr>
      </w:pPr>
      <w:r w:rsidRPr="0071554D">
        <w:rPr>
          <w:i/>
        </w:rPr>
        <w:t>Справочно:</w:t>
      </w:r>
    </w:p>
    <w:p w:rsidR="00415100" w:rsidRPr="0071554D" w:rsidRDefault="00415100" w:rsidP="00CE7CC9">
      <w:pPr>
        <w:spacing w:after="0" w:line="240" w:lineRule="auto"/>
        <w:ind w:firstLine="709"/>
        <w:jc w:val="both"/>
        <w:rPr>
          <w:i/>
        </w:rPr>
      </w:pPr>
      <w:r w:rsidRPr="0071554D">
        <w:rPr>
          <w:i/>
        </w:rPr>
        <w:t>Главное управление Росгвардии по Москве было основано 30 сентября 2016 года в соответствии с Указом Президента Российской Федерации.</w:t>
      </w:r>
    </w:p>
    <w:p w:rsidR="00415100" w:rsidRPr="0071554D" w:rsidRDefault="00415100" w:rsidP="00CE7CC9">
      <w:pPr>
        <w:spacing w:after="0" w:line="240" w:lineRule="auto"/>
        <w:ind w:firstLine="709"/>
        <w:jc w:val="both"/>
        <w:rPr>
          <w:i/>
        </w:rPr>
      </w:pPr>
      <w:r w:rsidRPr="0071554D">
        <w:rPr>
          <w:i/>
        </w:rPr>
        <w:lastRenderedPageBreak/>
        <w:t>За десять лет столичный главк стал одним из самых эффективных территориальных органов ведомства, обеспечивающий безопасность Москвы.</w:t>
      </w:r>
    </w:p>
    <w:p w:rsidR="00415100" w:rsidRPr="0071554D" w:rsidRDefault="00415100" w:rsidP="00CE7CC9">
      <w:pPr>
        <w:spacing w:after="0" w:line="240" w:lineRule="auto"/>
        <w:ind w:firstLine="709"/>
        <w:jc w:val="both"/>
        <w:rPr>
          <w:i/>
        </w:rPr>
      </w:pPr>
      <w:r w:rsidRPr="0071554D">
        <w:rPr>
          <w:i/>
        </w:rPr>
        <w:t>Основные усилия личного состава сосредоточены на охране общественного порядка и обеспечении общественной безопасности в период проведения массовых мероприятий. Сотрудники специальных подразделений осуществляют обеспечение безопасности лиц, подлежащих государственной охране, а также силовое сопровождение оперативных сотрудников МВД России. Помимо этого, ведётся патрулирование железнодорожных вокзалов, аэропортов и акватории столицы.</w:t>
      </w:r>
    </w:p>
    <w:p w:rsidR="00415100" w:rsidRPr="0071554D" w:rsidRDefault="00415100" w:rsidP="00CE7CC9">
      <w:pPr>
        <w:spacing w:after="0" w:line="240" w:lineRule="auto"/>
        <w:ind w:firstLine="709"/>
        <w:jc w:val="both"/>
        <w:rPr>
          <w:i/>
        </w:rPr>
      </w:pPr>
      <w:r w:rsidRPr="0071554D">
        <w:rPr>
          <w:i/>
        </w:rPr>
        <w:t>Подразделения вневедомственной охраны обеспечивают защиту объектов особой важности, повышенной опасности и жизнеобеспечения, финансовых учреждений, объектов культуры и детских образовательных учреждений, а также квартир и мест хранения имущества граждан. Ежесуточно экипажи вневедомственной охраны обеспечивают безопасность граждан, патрулируя улицы города.</w:t>
      </w:r>
    </w:p>
    <w:p w:rsidR="00415100" w:rsidRPr="0071554D" w:rsidRDefault="00415100" w:rsidP="00CE7CC9">
      <w:pPr>
        <w:spacing w:after="0" w:line="240" w:lineRule="auto"/>
        <w:ind w:firstLine="709"/>
        <w:jc w:val="both"/>
        <w:rPr>
          <w:i/>
        </w:rPr>
      </w:pPr>
      <w:r w:rsidRPr="0071554D">
        <w:rPr>
          <w:i/>
        </w:rPr>
        <w:t xml:space="preserve">Подразделения лицензионно-разрешительной работы ведут государственный </w:t>
      </w:r>
      <w:proofErr w:type="gramStart"/>
      <w:r w:rsidRPr="0071554D">
        <w:rPr>
          <w:i/>
        </w:rPr>
        <w:t>контроль за</w:t>
      </w:r>
      <w:proofErr w:type="gramEnd"/>
      <w:r w:rsidRPr="0071554D">
        <w:rPr>
          <w:i/>
        </w:rPr>
        <w:t xml:space="preserve"> соблюдением законодательства в области оборота оружия и частной охранной деятельности, а также обеспечивают безопасность объектов топливно-энергетического комплекса столицы.</w:t>
      </w:r>
    </w:p>
    <w:sectPr w:rsidR="00415100" w:rsidRPr="00715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63C"/>
    <w:rsid w:val="0002163C"/>
    <w:rsid w:val="001C7D1F"/>
    <w:rsid w:val="004038F6"/>
    <w:rsid w:val="00415100"/>
    <w:rsid w:val="00614C0D"/>
    <w:rsid w:val="0071554D"/>
    <w:rsid w:val="007F3C0F"/>
    <w:rsid w:val="007F6D55"/>
    <w:rsid w:val="009351F0"/>
    <w:rsid w:val="009E6447"/>
    <w:rsid w:val="00B26A93"/>
    <w:rsid w:val="00CE7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C0F"/>
  </w:style>
  <w:style w:type="paragraph" w:styleId="1">
    <w:name w:val="heading 1"/>
    <w:basedOn w:val="a"/>
    <w:link w:val="10"/>
    <w:uiPriority w:val="9"/>
    <w:qFormat/>
    <w:rsid w:val="007F3C0F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C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3C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3C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3C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F3C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F3C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F3C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Strong"/>
    <w:basedOn w:val="a0"/>
    <w:uiPriority w:val="22"/>
    <w:qFormat/>
    <w:rsid w:val="007F3C0F"/>
    <w:rPr>
      <w:b/>
      <w:bCs/>
    </w:rPr>
  </w:style>
  <w:style w:type="character" w:styleId="a4">
    <w:name w:val="Emphasis"/>
    <w:basedOn w:val="a0"/>
    <w:uiPriority w:val="20"/>
    <w:qFormat/>
    <w:rsid w:val="007F3C0F"/>
    <w:rPr>
      <w:i/>
      <w:iCs/>
    </w:rPr>
  </w:style>
  <w:style w:type="paragraph" w:styleId="a5">
    <w:name w:val="List Paragraph"/>
    <w:basedOn w:val="a"/>
    <w:uiPriority w:val="34"/>
    <w:qFormat/>
    <w:rsid w:val="007F3C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C0F"/>
  </w:style>
  <w:style w:type="paragraph" w:styleId="1">
    <w:name w:val="heading 1"/>
    <w:basedOn w:val="a"/>
    <w:link w:val="10"/>
    <w:uiPriority w:val="9"/>
    <w:qFormat/>
    <w:rsid w:val="007F3C0F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C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3C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3C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3C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F3C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F3C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F3C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Strong"/>
    <w:basedOn w:val="a0"/>
    <w:uiPriority w:val="22"/>
    <w:qFormat/>
    <w:rsid w:val="007F3C0F"/>
    <w:rPr>
      <w:b/>
      <w:bCs/>
    </w:rPr>
  </w:style>
  <w:style w:type="character" w:styleId="a4">
    <w:name w:val="Emphasis"/>
    <w:basedOn w:val="a0"/>
    <w:uiPriority w:val="20"/>
    <w:qFormat/>
    <w:rsid w:val="007F3C0F"/>
    <w:rPr>
      <w:i/>
      <w:iCs/>
    </w:rPr>
  </w:style>
  <w:style w:type="paragraph" w:styleId="a5">
    <w:name w:val="List Paragraph"/>
    <w:basedOn w:val="a"/>
    <w:uiPriority w:val="34"/>
    <w:qFormat/>
    <w:rsid w:val="007F3C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СМИ_ФОК4</dc:creator>
  <cp:lastModifiedBy>СМИ_ФОК4</cp:lastModifiedBy>
  <cp:revision>1</cp:revision>
  <dcterms:created xsi:type="dcterms:W3CDTF">2026-10-02T08:00:00Z</dcterms:created>
  <dcterms:modified xsi:type="dcterms:W3CDTF">2026-10-02T08:18:00Z</dcterms:modified>
</cp:coreProperties>
</file>