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4340ea13a1ee110da03c24004651de3ad1aa3b"/>
    <w:p>
      <w:pPr>
        <w:pStyle w:val="Heading3"/>
      </w:pPr>
      <w:r>
        <w:t xml:space="preserve">На Савеловском направлении запустят компенсационные автобусы</w:t>
      </w:r>
    </w:p>
    <w:p>
      <w:pPr>
        <w:pStyle w:val="FirstParagraph"/>
      </w:pPr>
      <w:r>
        <w:t xml:space="preserve">01.06.2021</w:t>
      </w:r>
    </w:p>
    <w:p>
      <w:pPr>
        <w:pStyle w:val="BodyText"/>
      </w:pPr>
      <w:r>
        <w:rPr>
          <w:bCs/>
          <w:b/>
        </w:rPr>
        <w:t xml:space="preserve">На участке Савеловского направления Московской железной дороги (МЖД) в начале июня из-за изменения расписания электричек запустят компенсационные автобусы. Об этом сообщает пресс-служба Центральной пригородной пассажирской компании.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«1-4 и 7-10 июня с 8:00 до 16:00 скорректирован график движения дальних пригородных поездов Савеловского направления. В указанный период в связи с путевыми работами не будет движения на участке «Дмитров - Каналстрой». У ряда электропоездов изменится время отправления и прибытия. Некоторые пригородные поезда до станций «Дубна», «Талдом» и «Савелово» проследуют по укороченным маршрутам. Для пассажиров назначены компенсационные автобусы», - говорится в сообщении.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Узнать актуальное расписание движения пригородных поездов жители Бутырского района могут на официальном сайте компании, на железнодорожных станциях и остановочных пунктах.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http://butyrsky.mos.ru/presscenter/news/detail/9995090.html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99950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99950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2025-07-25T01:40:03Z</dcterms:created>
  <dcterms:modified xsi:type="dcterms:W3CDTF">2025-07-25T01:40:03Z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