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9f8c660ab6ebf522e9064e0563edac8dc811c"/>
    <w:p>
      <w:pPr>
        <w:pStyle w:val="Heading3"/>
      </w:pPr>
      <w:r>
        <w:t xml:space="preserve">Останкинскому заводу бараночных изделий Бутырского района исполнилось 50 лет</w:t>
      </w:r>
    </w:p>
    <w:p>
      <w:pPr>
        <w:pStyle w:val="FirstParagraph"/>
      </w:pPr>
      <w:r>
        <w:t xml:space="preserve">18.07.2016</w:t>
      </w:r>
    </w:p>
    <w:p>
      <w:pPr>
        <w:pStyle w:val="BodyText"/>
      </w:pPr>
      <w:r>
        <w:rPr>
          <w:bCs/>
          <w:b/>
        </w:rPr>
        <w:t xml:space="preserve">Коллектив Останкинского завода бараночных изделий (ОЗБИ) на Огородном проезде 14 июля отметил полувековой юбилей.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Префект СВАО Валерий Виноградов лично поздравил руководство и сотрудников предприятия со знаменательной датой и вручил почетные грамоты отличившимся работникам. Торжественная церемония награждения прошла в актовом зале завода. Празднование юбилея началось с благодарственной речи главы СВАО Валерия Виноградова.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− Немногие предприятия нашего округа имеют такую долгую историю, вы сохранились и хорошо развиваетесь. Это говорит о том, что у вас изначально был хороший задел, — сказал префект на торжественной церемонии.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Своеобразным подарком к 50-летию станет открытие станции метро «Бутырская», запланированное на сентябрь 2016 года.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http://butyrsky.mos.ru/presscenter/news/detail/3365450.html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365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365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2025-06-13T23:57:31Z</dcterms:created>
  <dcterms:modified xsi:type="dcterms:W3CDTF">2025-06-13T23:57:31Z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