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e88c265899fa9ddf6f131d9bce779c2d2fcdc"/>
    <w:p>
      <w:pPr>
        <w:pStyle w:val="Heading3"/>
      </w:pPr>
      <w:r>
        <w:t xml:space="preserve">Праздник двора и конкурс рисунка на асфальте пройдут на Милашенкова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rPr>
          <w:iCs/>
          <w:i/>
          <w:bCs/>
          <w:b/>
        </w:rPr>
        <w:t xml:space="preserve">29.05.2025. Подростковый клуб «Надежда-Н» в Бутырском районе приглашает 30 мая в 16:00 на праздник двора и конкурс рисунка на асфальте «Дети – цветы жизни», посвященный Дню защиты детей. Об этом сообщили организаторы мероприятия.</w:t>
      </w:r>
    </w:p>
    <w:p>
      <w:pPr>
        <w:pStyle w:val="BodyText"/>
      </w:pPr>
      <w:r>
        <w:t xml:space="preserve">«Подростковый клуб «Надежда-Н» организует яркое мероприятие, приуроченное ко Дню защиты детей. В программе – традиционный конкурс рисунка на асфальте, призванный раскрыть творческий потенциал юных художников и создать праздничное настроение для всей округи. Конкурс «Дети – цветы жизни» – это возможность для каждого ребенка внести свой вклад в украшение двора, проявить фантазию и мастерство, а также побороться за ценные призы. Тема конкурса вдохновляет на создание красочных и оригинальных работ, отражающих радость детства и важность заботы о юном поколении», - рассказали в клубе.</w:t>
      </w:r>
    </w:p>
    <w:p>
      <w:pPr>
        <w:pStyle w:val="BodyText"/>
      </w:pPr>
      <w:r>
        <w:t xml:space="preserve">Праздник двора и конкурс рисунка на асфальте пройдут 30 мая в 16:00 по адресу: улица Милашенкова, 8. Возраст: 0+.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http://butyrsky.mos.ru/presscenter/news/detail/12996690.html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996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996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2025-07-26T09:55:39Z</dcterms:created>
  <dcterms:modified xsi:type="dcterms:W3CDTF">2025-07-26T09:55:39Z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