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2999a460c084ba3f9e7856f78d95d67aa424dd"/>
    <w:p>
      <w:pPr>
        <w:pStyle w:val="Heading3"/>
      </w:pPr>
      <w:r>
        <w:t xml:space="preserve">МОЛОДЕЖНАЯ ПАЛАТА БУТЫРСКОГО РАЙОНА ПОЗНАКОМИЛА СТАРШЕКЛАССНИКОВ С СИСТЕМОЙ МОЛОДЕЖНОГО ПАРЛАМЕНТАРИЗМА.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t xml:space="preserve">В среду 13 сентября Молодежная палата Бутырского района, в составе председателя палаты Чепурина Павла и ее членов Коротовой Натальи, Чикилёва Антона и Базаева Мераба, провели занятие по молодежному парламентаризму со старшеклассниками учебных корпусов №968 и №963. Ученики старших классов подробно узнали о деятельности Молодежной палаты, познакомились с мероприятиями, проводимыми молодыми парламентариями, а также имели возможность лично задать любые интересующие вопросы представителям палаты. В заключение занятия председатель молодежной палаты сделал особый акцент на том, что желает видеть в рядах молодежной палаты как можно больше активных и неравнодушных молодых жителей района.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управа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9949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utyrsky.mos.ru/www/independent-evaluation/управа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http://butyrsky.mos.ru/junior-chamber/events-of-the-youth-chambers/detail/7585769.html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junior-chamber/events-of-the-youth-chambers/detail/758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utyrsky.mos.ru" TargetMode="External" /><Relationship Type="http://schemas.openxmlformats.org/officeDocument/2006/relationships/hyperlink" Id="rId26" Target="http://butyrsky.mos.ru/junior-chamber/events-of-the-youth-chambers/detail/758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2025-07-08T07:28:28Z</dcterms:created>
  <dcterms:modified xsi:type="dcterms:W3CDTF">2025-07-08T07:28:28Z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